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44" w:rsidRDefault="00880E44" w:rsidP="00880E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</w:t>
      </w:r>
    </w:p>
    <w:p w:rsidR="00880E44" w:rsidRDefault="00880E44" w:rsidP="00880E44">
      <w:pPr>
        <w:rPr>
          <w:b/>
          <w:bCs/>
          <w:color w:val="000000"/>
        </w:rPr>
      </w:pPr>
    </w:p>
    <w:p w:rsidR="00880E44" w:rsidRDefault="00880E44" w:rsidP="00880E44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«Физическая культура» для 10-11 классов составлена:</w:t>
      </w:r>
    </w:p>
    <w:p w:rsidR="00880E44" w:rsidRDefault="00880E44" w:rsidP="00880E44">
      <w:pPr>
        <w:numPr>
          <w:ilvl w:val="0"/>
          <w:numId w:val="1"/>
        </w:numPr>
        <w:suppressAutoHyphens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требованиями федерального компонента государственного образовательного стандарта общего среднего образования к результатам изучения учебного предмета «Физическая культура», 2004 г.;</w:t>
      </w:r>
    </w:p>
    <w:p w:rsidR="00880E44" w:rsidRDefault="00880E44" w:rsidP="00880E4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комплексной программы физического воспитания для учащихся 1-11 классов (Физическая культура 1-11 классы/ под редакцией доктора педагогических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наук В.И. </w:t>
      </w:r>
      <w:r>
        <w:rPr>
          <w:color w:val="000000"/>
          <w:sz w:val="28"/>
          <w:szCs w:val="28"/>
        </w:rPr>
        <w:t>Ляха, кандидата</w:t>
      </w:r>
      <w:r>
        <w:rPr>
          <w:color w:val="000000"/>
          <w:spacing w:val="2"/>
          <w:sz w:val="28"/>
          <w:szCs w:val="28"/>
        </w:rPr>
        <w:t xml:space="preserve"> педагогических наук А.А. Зданевича 9 издание 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М.: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«Просвещение», 2012 г.-126 с)</w:t>
      </w:r>
      <w:r>
        <w:rPr>
          <w:color w:val="000000"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</w:p>
    <w:p w:rsidR="00880E44" w:rsidRDefault="00880E44" w:rsidP="00880E4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 учётом</w:t>
      </w:r>
      <w:r>
        <w:rPr>
          <w:sz w:val="28"/>
          <w:szCs w:val="28"/>
        </w:rPr>
        <w:t xml:space="preserve"> рекомендаций инструктивно-методических писем ОГАОУ ДПО БелИРО «О преподавании предмета «Физическая культура» в общеобразовательных учреждениях Белгородской области».</w:t>
      </w:r>
    </w:p>
    <w:p w:rsidR="00880E44" w:rsidRDefault="00880E44" w:rsidP="00880E44">
      <w:pPr>
        <w:pStyle w:val="a3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федеральном базисном учебном плане на изучение предмета «Физическая культура» в 10-11 классах выделяется 3 учебных часа в неделю в каждом классе. В связи с тем, что учебный план школы рассчитан на 34 учебные недели, то общее количество часов за 2 года обучения составляет 204 часов:  в 10-11 классах по 102 часа в каждом классе.</w:t>
      </w:r>
    </w:p>
    <w:p w:rsidR="00880E44" w:rsidRDefault="00880E44" w:rsidP="00880E44">
      <w:pPr>
        <w:pStyle w:val="Style5"/>
        <w:widowControl/>
        <w:spacing w:line="240" w:lineRule="auto"/>
        <w:ind w:firstLine="567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7"/>
          <w:rFonts w:ascii="Times New Roman" w:hAnsi="Times New Roman" w:cs="Times New Roman"/>
          <w:color w:val="000000"/>
          <w:sz w:val="28"/>
          <w:szCs w:val="28"/>
        </w:rPr>
        <w:t xml:space="preserve">При реализации рабочей программы используется следующий УМК: </w:t>
      </w:r>
    </w:p>
    <w:p w:rsidR="00880E44" w:rsidRDefault="00880E44" w:rsidP="00880E44">
      <w:pPr>
        <w:pStyle w:val="Style5"/>
        <w:widowControl/>
        <w:spacing w:line="240" w:lineRule="auto"/>
        <w:ind w:firstLine="567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 10-11 классы/ Учебник для общеобразовательных учреждений под общей редакцией В.И. Ляха  «Физическая культура» 10-11 классы, М. Просвещение, 2011.</w:t>
      </w:r>
    </w:p>
    <w:p w:rsidR="00880E44" w:rsidRDefault="00880E44" w:rsidP="00880E44">
      <w:pPr>
        <w:jc w:val="center"/>
        <w:rPr>
          <w:b/>
          <w:bCs/>
          <w:color w:val="000000"/>
        </w:rPr>
      </w:pPr>
    </w:p>
    <w:p w:rsidR="00880E44" w:rsidRDefault="00880E44" w:rsidP="00880E44">
      <w:pPr>
        <w:jc w:val="center"/>
        <w:rPr>
          <w:b/>
          <w:bCs/>
          <w:color w:val="000000"/>
        </w:rPr>
      </w:pPr>
    </w:p>
    <w:p w:rsidR="00880E44" w:rsidRDefault="00880E44" w:rsidP="00880E44">
      <w:pPr>
        <w:jc w:val="center"/>
        <w:rPr>
          <w:b/>
          <w:bCs/>
          <w:color w:val="000000"/>
        </w:rPr>
      </w:pPr>
    </w:p>
    <w:p w:rsidR="00880E44" w:rsidRDefault="00880E44" w:rsidP="00880E44">
      <w:pPr>
        <w:jc w:val="center"/>
        <w:rPr>
          <w:b/>
          <w:bCs/>
          <w:color w:val="000000"/>
        </w:rPr>
      </w:pPr>
    </w:p>
    <w:p w:rsidR="00880E44" w:rsidRDefault="00880E44" w:rsidP="00880E44">
      <w:pPr>
        <w:jc w:val="center"/>
        <w:rPr>
          <w:b/>
          <w:bCs/>
          <w:color w:val="000000"/>
        </w:rPr>
      </w:pPr>
    </w:p>
    <w:p w:rsidR="00880E44" w:rsidRDefault="00880E44" w:rsidP="00880E44">
      <w:pPr>
        <w:jc w:val="center"/>
        <w:rPr>
          <w:b/>
          <w:bCs/>
          <w:color w:val="000000"/>
        </w:rPr>
      </w:pPr>
    </w:p>
    <w:p w:rsidR="00113CAE" w:rsidRDefault="00113CAE">
      <w:bookmarkStart w:id="0" w:name="_GoBack"/>
      <w:bookmarkEnd w:id="0"/>
    </w:p>
    <w:sectPr w:rsidR="0011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6C8D"/>
    <w:multiLevelType w:val="hybridMultilevel"/>
    <w:tmpl w:val="6C268A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AF"/>
    <w:rsid w:val="00113CAE"/>
    <w:rsid w:val="00880E44"/>
    <w:rsid w:val="00D7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0E44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880E44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 w:cs="Century Schoolbook"/>
    </w:rPr>
  </w:style>
  <w:style w:type="character" w:customStyle="1" w:styleId="FontStyle27">
    <w:name w:val="Font Style27"/>
    <w:uiPriority w:val="99"/>
    <w:rsid w:val="00880E44"/>
    <w:rPr>
      <w:rFonts w:ascii="Century Schoolbook" w:hAnsi="Century Schoolbook" w:cs="Century Schoolbook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0E44"/>
    <w:pPr>
      <w:spacing w:after="200" w:line="276" w:lineRule="auto"/>
      <w:ind w:left="720"/>
      <w:jc w:val="center"/>
    </w:pPr>
    <w:rPr>
      <w:rFonts w:eastAsia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880E44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 w:cs="Century Schoolbook"/>
    </w:rPr>
  </w:style>
  <w:style w:type="character" w:customStyle="1" w:styleId="FontStyle27">
    <w:name w:val="Font Style27"/>
    <w:uiPriority w:val="99"/>
    <w:rsid w:val="00880E44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2015-03-21T07:14:00Z</dcterms:created>
  <dcterms:modified xsi:type="dcterms:W3CDTF">2015-03-21T07:14:00Z</dcterms:modified>
</cp:coreProperties>
</file>